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CF" w:rsidRDefault="00BA29CF" w:rsidP="00BA29CF">
      <w:pPr>
        <w:spacing w:after="0"/>
        <w:jc w:val="center"/>
        <w:rPr>
          <w:b/>
        </w:rPr>
      </w:pPr>
      <w:bookmarkStart w:id="0" w:name="_GoBack"/>
      <w:bookmarkEnd w:id="0"/>
    </w:p>
    <w:p w:rsidR="00AF4857" w:rsidRDefault="00DC0812" w:rsidP="00BA29CF">
      <w:pPr>
        <w:spacing w:after="0"/>
        <w:jc w:val="center"/>
        <w:rPr>
          <w:b/>
        </w:rPr>
      </w:pPr>
      <w:r w:rsidRPr="00421903">
        <w:rPr>
          <w:b/>
        </w:rPr>
        <w:t>DELEGACIÓN LA MAGDALENA CONTRERAS</w:t>
      </w:r>
    </w:p>
    <w:p w:rsidR="00FD70A0" w:rsidRDefault="00FD70A0" w:rsidP="009B1FBE">
      <w:pPr>
        <w:spacing w:after="0"/>
        <w:jc w:val="center"/>
        <w:rPr>
          <w:b/>
        </w:rPr>
      </w:pPr>
    </w:p>
    <w:p w:rsidR="003D74C4" w:rsidRDefault="009143E5" w:rsidP="009B1FBE">
      <w:pPr>
        <w:spacing w:after="0"/>
        <w:jc w:val="center"/>
        <w:rPr>
          <w:b/>
        </w:rPr>
      </w:pPr>
      <w:r>
        <w:rPr>
          <w:b/>
        </w:rPr>
        <w:t xml:space="preserve">Padrón de Beneficiarios del Programa </w:t>
      </w:r>
      <w:r w:rsidR="009B1FBE" w:rsidRPr="009B1FBE">
        <w:rPr>
          <w:b/>
        </w:rPr>
        <w:t xml:space="preserve">“PROGRAMA DE APOYO PARA LA DIGNIFICACIÓN DE LA VIVIENDA” </w:t>
      </w:r>
    </w:p>
    <w:p w:rsidR="009143E5" w:rsidRDefault="009143E5" w:rsidP="009B1FBE">
      <w:pPr>
        <w:spacing w:after="0"/>
        <w:jc w:val="center"/>
        <w:rPr>
          <w:b/>
        </w:rPr>
      </w:pP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7650"/>
        <w:gridCol w:w="6946"/>
      </w:tblGrid>
      <w:tr w:rsidR="00BA29CF" w:rsidTr="00277EBE">
        <w:tc>
          <w:tcPr>
            <w:tcW w:w="7650" w:type="dxa"/>
          </w:tcPr>
          <w:p w:rsidR="00BA29CF" w:rsidRDefault="00BA29CF" w:rsidP="00E3220B">
            <w:pPr>
              <w:jc w:val="both"/>
              <w:rPr>
                <w:b/>
              </w:rPr>
            </w:pPr>
            <w:r>
              <w:rPr>
                <w:b/>
              </w:rPr>
              <w:t xml:space="preserve">Número de beneficiarios </w:t>
            </w:r>
          </w:p>
        </w:tc>
        <w:tc>
          <w:tcPr>
            <w:tcW w:w="6946" w:type="dxa"/>
          </w:tcPr>
          <w:p w:rsidR="00BA29CF" w:rsidRPr="00BA29CF" w:rsidRDefault="00F65F94" w:rsidP="00E3220B">
            <w:pPr>
              <w:jc w:val="both"/>
            </w:pPr>
            <w:r>
              <w:t>480</w:t>
            </w:r>
          </w:p>
        </w:tc>
      </w:tr>
      <w:tr w:rsidR="00BA29CF" w:rsidTr="00277EBE">
        <w:tc>
          <w:tcPr>
            <w:tcW w:w="7650" w:type="dxa"/>
          </w:tcPr>
          <w:p w:rsidR="00BA29CF" w:rsidRDefault="00BA29CF" w:rsidP="00E3220B">
            <w:pPr>
              <w:jc w:val="both"/>
              <w:rPr>
                <w:b/>
              </w:rPr>
            </w:pPr>
            <w:r>
              <w:rPr>
                <w:b/>
              </w:rPr>
              <w:t xml:space="preserve">Subprograma o vertiente </w:t>
            </w:r>
          </w:p>
        </w:tc>
        <w:tc>
          <w:tcPr>
            <w:tcW w:w="6946" w:type="dxa"/>
          </w:tcPr>
          <w:p w:rsidR="00BA29CF" w:rsidRPr="00E3220B" w:rsidRDefault="00E149F7" w:rsidP="00E3220B">
            <w:pPr>
              <w:jc w:val="both"/>
            </w:pPr>
            <w:r>
              <w:t>Ú</w:t>
            </w:r>
            <w:r w:rsidR="00E3220B" w:rsidRPr="00E3220B">
              <w:t>NICO</w:t>
            </w:r>
          </w:p>
        </w:tc>
      </w:tr>
      <w:tr w:rsidR="00BA29CF" w:rsidTr="00277EBE">
        <w:tc>
          <w:tcPr>
            <w:tcW w:w="7650" w:type="dxa"/>
          </w:tcPr>
          <w:p w:rsidR="00BA29CF" w:rsidRDefault="00BA29CF" w:rsidP="00E3220B">
            <w:pPr>
              <w:jc w:val="both"/>
              <w:rPr>
                <w:b/>
              </w:rPr>
            </w:pPr>
            <w:r>
              <w:rPr>
                <w:b/>
              </w:rPr>
              <w:t>El programa cuenta con indicadores tal como los establecen los Lineamientos para la elaboración de las Reglas de Operación</w:t>
            </w:r>
            <w:r w:rsidR="00E3220B">
              <w:rPr>
                <w:b/>
              </w:rPr>
              <w:t xml:space="preserve"> de los Programas Sociales para el Ejercicio 2016. Publicados en la Gaceta Oficial del Distrito Federal el día 28 de Septiembre de 2016 (SI/NO)</w:t>
            </w:r>
          </w:p>
        </w:tc>
        <w:tc>
          <w:tcPr>
            <w:tcW w:w="6946" w:type="dxa"/>
          </w:tcPr>
          <w:p w:rsidR="00BA29CF" w:rsidRPr="00E3220B" w:rsidRDefault="00E3220B" w:rsidP="00E3220B">
            <w:pPr>
              <w:jc w:val="both"/>
            </w:pPr>
            <w:r>
              <w:t>SI</w:t>
            </w:r>
            <w:r w:rsidR="001B7555">
              <w:t xml:space="preserve"> </w:t>
            </w:r>
          </w:p>
        </w:tc>
      </w:tr>
      <w:tr w:rsidR="00BA29CF" w:rsidTr="00277EBE">
        <w:tc>
          <w:tcPr>
            <w:tcW w:w="7650" w:type="dxa"/>
          </w:tcPr>
          <w:p w:rsidR="00BA29CF" w:rsidRDefault="00E86999" w:rsidP="00E86999">
            <w:pPr>
              <w:jc w:val="both"/>
              <w:rPr>
                <w:b/>
              </w:rPr>
            </w:pPr>
            <w:r>
              <w:rPr>
                <w:b/>
              </w:rPr>
              <w:t>Subprograma o vertiente</w:t>
            </w:r>
          </w:p>
        </w:tc>
        <w:tc>
          <w:tcPr>
            <w:tcW w:w="6946" w:type="dxa"/>
          </w:tcPr>
          <w:p w:rsidR="00BA29CF" w:rsidRPr="00E86999" w:rsidRDefault="00E86999" w:rsidP="009B1FBE">
            <w:pPr>
              <w:jc w:val="center"/>
            </w:pPr>
            <w:r>
              <w:t>Ninguno</w:t>
            </w:r>
          </w:p>
        </w:tc>
      </w:tr>
      <w:tr w:rsidR="00BA29CF" w:rsidTr="00277EBE">
        <w:tc>
          <w:tcPr>
            <w:tcW w:w="7650" w:type="dxa"/>
          </w:tcPr>
          <w:p w:rsidR="00BA29CF" w:rsidRDefault="00E86999" w:rsidP="00E86999">
            <w:pPr>
              <w:jc w:val="both"/>
              <w:rPr>
                <w:b/>
              </w:rPr>
            </w:pPr>
            <w:r>
              <w:rPr>
                <w:b/>
              </w:rPr>
              <w:t xml:space="preserve">Objetivo General </w:t>
            </w:r>
          </w:p>
        </w:tc>
        <w:tc>
          <w:tcPr>
            <w:tcW w:w="6946" w:type="dxa"/>
          </w:tcPr>
          <w:p w:rsidR="00BA29CF" w:rsidRPr="00E86999" w:rsidRDefault="00E86999" w:rsidP="00352849">
            <w:pPr>
              <w:jc w:val="both"/>
            </w:pPr>
            <w:r>
              <w:t xml:space="preserve">Apoyar a las familias en condiciones de alta marginación en la </w:t>
            </w:r>
            <w:r w:rsidR="00600CB0">
              <w:t>Delegación</w:t>
            </w:r>
            <w:r>
              <w:t xml:space="preserve"> La Magdalena </w:t>
            </w:r>
            <w:r w:rsidR="00E149F7">
              <w:t>C</w:t>
            </w:r>
            <w:r>
              <w:t xml:space="preserve">ontreras, mediante apoyos en especie </w:t>
            </w:r>
            <w:r w:rsidR="00600CB0">
              <w:t>que permitan reducir riesgos en sus hogares para contribuir a mejorar su calidad de vida.</w:t>
            </w:r>
          </w:p>
        </w:tc>
      </w:tr>
      <w:tr w:rsidR="00BA29CF" w:rsidTr="00277EBE">
        <w:tc>
          <w:tcPr>
            <w:tcW w:w="7650" w:type="dxa"/>
            <w:tcBorders>
              <w:bottom w:val="single" w:sz="4" w:space="0" w:color="auto"/>
            </w:tcBorders>
          </w:tcPr>
          <w:p w:rsidR="00BA29CF" w:rsidRDefault="00E86999" w:rsidP="00E86999">
            <w:pPr>
              <w:jc w:val="both"/>
              <w:rPr>
                <w:b/>
              </w:rPr>
            </w:pPr>
            <w:r>
              <w:rPr>
                <w:b/>
              </w:rPr>
              <w:t xml:space="preserve">Tipo de Programa Social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A29CF" w:rsidRPr="00600CB0" w:rsidRDefault="00600CB0" w:rsidP="00352849">
            <w:pPr>
              <w:jc w:val="both"/>
            </w:pPr>
            <w:r>
              <w:t>Programa social de apoyo en especie (material definitivo)</w:t>
            </w:r>
          </w:p>
        </w:tc>
      </w:tr>
      <w:tr w:rsidR="00600CB0" w:rsidTr="00277EBE">
        <w:tc>
          <w:tcPr>
            <w:tcW w:w="7650" w:type="dxa"/>
            <w:tcBorders>
              <w:bottom w:val="nil"/>
            </w:tcBorders>
          </w:tcPr>
          <w:p w:rsidR="00600CB0" w:rsidRDefault="00352849" w:rsidP="00E86999">
            <w:pPr>
              <w:jc w:val="both"/>
              <w:rPr>
                <w:b/>
              </w:rPr>
            </w:pPr>
            <w:r>
              <w:rPr>
                <w:b/>
              </w:rPr>
              <w:t>Descripción de los bienes materiales, monetarios y/o servicios que otorgó el programa</w:t>
            </w:r>
          </w:p>
        </w:tc>
        <w:tc>
          <w:tcPr>
            <w:tcW w:w="6946" w:type="dxa"/>
            <w:tcBorders>
              <w:bottom w:val="nil"/>
            </w:tcBorders>
          </w:tcPr>
          <w:p w:rsidR="00600CB0" w:rsidRDefault="00352849" w:rsidP="00352849">
            <w:pPr>
              <w:jc w:val="both"/>
            </w:pPr>
            <w:r>
              <w:t>En el ejercicio 2016 se otorgó:</w:t>
            </w:r>
          </w:p>
        </w:tc>
      </w:tr>
      <w:tr w:rsidR="00BA29CF" w:rsidTr="00277EBE">
        <w:tc>
          <w:tcPr>
            <w:tcW w:w="7650" w:type="dxa"/>
            <w:tcBorders>
              <w:top w:val="nil"/>
            </w:tcBorders>
          </w:tcPr>
          <w:p w:rsidR="00BA29CF" w:rsidRDefault="00BA29CF" w:rsidP="00E86999">
            <w:pPr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4C0A6F" w:rsidRPr="00600CB0" w:rsidRDefault="004C0A6F" w:rsidP="00352849">
            <w:pPr>
              <w:jc w:val="both"/>
            </w:pPr>
            <w:r>
              <w:t>Un apoyo de material definitivo para cada beneficiario, como cemento,</w:t>
            </w:r>
            <w:r w:rsidR="00924550">
              <w:t xml:space="preserve"> tabique, block, varill</w:t>
            </w:r>
            <w:r w:rsidR="00352849">
              <w:t>a, estribos, alambre o láminas reforzadas</w:t>
            </w:r>
          </w:p>
        </w:tc>
      </w:tr>
      <w:tr w:rsidR="00BA29CF" w:rsidTr="00277EBE">
        <w:tc>
          <w:tcPr>
            <w:tcW w:w="7650" w:type="dxa"/>
          </w:tcPr>
          <w:p w:rsidR="00BA29CF" w:rsidRDefault="00E86999" w:rsidP="00E86999">
            <w:pPr>
              <w:jc w:val="both"/>
              <w:rPr>
                <w:b/>
              </w:rPr>
            </w:pPr>
            <w:r>
              <w:rPr>
                <w:b/>
              </w:rPr>
              <w:t>Periodo que se reporta</w:t>
            </w:r>
          </w:p>
        </w:tc>
        <w:tc>
          <w:tcPr>
            <w:tcW w:w="6946" w:type="dxa"/>
          </w:tcPr>
          <w:p w:rsidR="00BA29CF" w:rsidRPr="00600CB0" w:rsidRDefault="00352849" w:rsidP="00352849">
            <w:pPr>
              <w:jc w:val="both"/>
            </w:pPr>
            <w:r>
              <w:t>Ejercicio anual del año 2016</w:t>
            </w:r>
          </w:p>
        </w:tc>
      </w:tr>
      <w:tr w:rsidR="00BA29CF" w:rsidTr="00277EBE">
        <w:tc>
          <w:tcPr>
            <w:tcW w:w="7650" w:type="dxa"/>
          </w:tcPr>
          <w:p w:rsidR="00BA29CF" w:rsidRDefault="00E86999" w:rsidP="00E86999">
            <w:pPr>
              <w:jc w:val="both"/>
              <w:rPr>
                <w:b/>
              </w:rPr>
            </w:pPr>
            <w:r>
              <w:rPr>
                <w:b/>
              </w:rPr>
              <w:t>Tipo de población atendida</w:t>
            </w:r>
          </w:p>
        </w:tc>
        <w:tc>
          <w:tcPr>
            <w:tcW w:w="6946" w:type="dxa"/>
          </w:tcPr>
          <w:p w:rsidR="00BA29CF" w:rsidRPr="00600CB0" w:rsidRDefault="00352849" w:rsidP="00352849">
            <w:pPr>
              <w:jc w:val="both"/>
            </w:pPr>
            <w:r>
              <w:t xml:space="preserve">Familias en condiciones vulnerables de bajos ingresos </w:t>
            </w:r>
          </w:p>
        </w:tc>
      </w:tr>
      <w:tr w:rsidR="00BA29CF" w:rsidTr="00277EBE">
        <w:tc>
          <w:tcPr>
            <w:tcW w:w="7650" w:type="dxa"/>
          </w:tcPr>
          <w:p w:rsidR="00BA29CF" w:rsidRDefault="00352849" w:rsidP="00E86999">
            <w:pPr>
              <w:jc w:val="both"/>
              <w:rPr>
                <w:b/>
              </w:rPr>
            </w:pPr>
            <w:r>
              <w:rPr>
                <w:b/>
              </w:rPr>
              <w:t xml:space="preserve">Derecho social que garantiza de acuerdo a la Ley de Desarrollo Social para el Distrito Federal </w:t>
            </w:r>
          </w:p>
        </w:tc>
        <w:tc>
          <w:tcPr>
            <w:tcW w:w="6946" w:type="dxa"/>
          </w:tcPr>
          <w:p w:rsidR="00BA29CF" w:rsidRPr="00600CB0" w:rsidRDefault="00352849" w:rsidP="00352849">
            <w:pPr>
              <w:jc w:val="both"/>
            </w:pPr>
            <w:r>
              <w:t xml:space="preserve">Derecho a la Vivienda </w:t>
            </w:r>
          </w:p>
        </w:tc>
      </w:tr>
    </w:tbl>
    <w:p w:rsidR="006B55FF" w:rsidRDefault="006B55FF" w:rsidP="009B1FBE">
      <w:pPr>
        <w:spacing w:after="0" w:line="240" w:lineRule="exact"/>
      </w:pP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1188"/>
        <w:gridCol w:w="1784"/>
        <w:gridCol w:w="2410"/>
        <w:gridCol w:w="2268"/>
        <w:gridCol w:w="2977"/>
        <w:gridCol w:w="2268"/>
        <w:gridCol w:w="850"/>
        <w:gridCol w:w="851"/>
      </w:tblGrid>
      <w:tr w:rsidR="00D95AC6" w:rsidRPr="008444C3" w:rsidTr="00277EBE">
        <w:tc>
          <w:tcPr>
            <w:tcW w:w="1188" w:type="dxa"/>
            <w:tcBorders>
              <w:bottom w:val="nil"/>
            </w:tcBorders>
            <w:vAlign w:val="center"/>
          </w:tcPr>
          <w:p w:rsidR="00D95AC6" w:rsidRPr="008444C3" w:rsidRDefault="00D95AC6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b/>
                <w:szCs w:val="20"/>
              </w:rPr>
              <w:t>C</w:t>
            </w:r>
            <w:r w:rsidR="001B7555">
              <w:rPr>
                <w:rFonts w:cs="Times New Roman"/>
                <w:b/>
                <w:szCs w:val="20"/>
              </w:rPr>
              <w:t>onse</w:t>
            </w:r>
            <w:r w:rsidRPr="008444C3">
              <w:rPr>
                <w:rFonts w:cs="Times New Roman"/>
                <w:b/>
                <w:szCs w:val="20"/>
              </w:rPr>
              <w:t>vo</w:t>
            </w:r>
            <w:proofErr w:type="spellEnd"/>
            <w:r w:rsidRPr="008444C3">
              <w:rPr>
                <w:rFonts w:cs="Times New Roman"/>
                <w:szCs w:val="20"/>
              </w:rPr>
              <w:t>.</w:t>
            </w:r>
          </w:p>
        </w:tc>
        <w:tc>
          <w:tcPr>
            <w:tcW w:w="6462" w:type="dxa"/>
            <w:gridSpan w:val="3"/>
            <w:vAlign w:val="center"/>
          </w:tcPr>
          <w:p w:rsidR="00D95AC6" w:rsidRPr="008444C3" w:rsidRDefault="00D95AC6" w:rsidP="008444C3">
            <w:pPr>
              <w:jc w:val="center"/>
              <w:rPr>
                <w:rFonts w:cs="Times New Roman"/>
                <w:b/>
                <w:szCs w:val="20"/>
              </w:rPr>
            </w:pPr>
            <w:r w:rsidRPr="008444C3">
              <w:rPr>
                <w:rFonts w:cs="Times New Roman"/>
                <w:b/>
                <w:szCs w:val="20"/>
              </w:rPr>
              <w:t>Nombre Completo</w:t>
            </w:r>
          </w:p>
        </w:tc>
        <w:tc>
          <w:tcPr>
            <w:tcW w:w="5245" w:type="dxa"/>
            <w:gridSpan w:val="2"/>
            <w:vAlign w:val="center"/>
          </w:tcPr>
          <w:p w:rsidR="00D95AC6" w:rsidRPr="008444C3" w:rsidRDefault="00D95AC6" w:rsidP="008444C3">
            <w:pPr>
              <w:jc w:val="center"/>
              <w:rPr>
                <w:rFonts w:cs="Times New Roman"/>
                <w:b/>
                <w:szCs w:val="20"/>
              </w:rPr>
            </w:pPr>
            <w:r w:rsidRPr="008444C3">
              <w:rPr>
                <w:rFonts w:cs="Times New Roman"/>
                <w:b/>
                <w:szCs w:val="20"/>
              </w:rPr>
              <w:t>Lugar de residencia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5AC6" w:rsidRPr="008444C3" w:rsidRDefault="00D95AC6" w:rsidP="008444C3">
            <w:pPr>
              <w:jc w:val="center"/>
              <w:rPr>
                <w:rFonts w:cs="Times New Roman"/>
                <w:b/>
                <w:szCs w:val="20"/>
              </w:rPr>
            </w:pPr>
            <w:r w:rsidRPr="008444C3">
              <w:rPr>
                <w:rFonts w:cs="Times New Roman"/>
                <w:b/>
                <w:szCs w:val="20"/>
              </w:rPr>
              <w:t>Sexo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95AC6" w:rsidRPr="008444C3" w:rsidRDefault="00D95AC6" w:rsidP="008444C3">
            <w:pPr>
              <w:jc w:val="center"/>
              <w:rPr>
                <w:rFonts w:cs="Times New Roman"/>
                <w:b/>
                <w:szCs w:val="20"/>
              </w:rPr>
            </w:pPr>
            <w:r w:rsidRPr="008444C3">
              <w:rPr>
                <w:rFonts w:cs="Times New Roman"/>
                <w:b/>
                <w:szCs w:val="20"/>
              </w:rPr>
              <w:t>Edad</w:t>
            </w:r>
          </w:p>
        </w:tc>
      </w:tr>
      <w:tr w:rsidR="001B7555" w:rsidRPr="008444C3" w:rsidTr="00277EBE">
        <w:tc>
          <w:tcPr>
            <w:tcW w:w="1188" w:type="dxa"/>
            <w:tcBorders>
              <w:top w:val="nil"/>
            </w:tcBorders>
            <w:vAlign w:val="center"/>
          </w:tcPr>
          <w:p w:rsidR="00352849" w:rsidRPr="008444C3" w:rsidRDefault="00352849" w:rsidP="008444C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352849" w:rsidRPr="008444C3" w:rsidRDefault="00D95AC6" w:rsidP="008444C3">
            <w:pPr>
              <w:jc w:val="center"/>
              <w:rPr>
                <w:rFonts w:cs="Times New Roman"/>
                <w:b/>
                <w:szCs w:val="20"/>
              </w:rPr>
            </w:pPr>
            <w:r w:rsidRPr="008444C3">
              <w:rPr>
                <w:rFonts w:cs="Times New Roman"/>
                <w:b/>
                <w:szCs w:val="20"/>
              </w:rPr>
              <w:t>Apellido Paterno</w:t>
            </w:r>
          </w:p>
        </w:tc>
        <w:tc>
          <w:tcPr>
            <w:tcW w:w="2410" w:type="dxa"/>
            <w:vAlign w:val="center"/>
          </w:tcPr>
          <w:p w:rsidR="00352849" w:rsidRPr="008444C3" w:rsidRDefault="00D95AC6" w:rsidP="008444C3">
            <w:pPr>
              <w:jc w:val="center"/>
              <w:rPr>
                <w:rFonts w:cs="Times New Roman"/>
                <w:b/>
                <w:szCs w:val="20"/>
              </w:rPr>
            </w:pPr>
            <w:r w:rsidRPr="008444C3">
              <w:rPr>
                <w:rFonts w:cs="Times New Roman"/>
                <w:b/>
                <w:szCs w:val="20"/>
              </w:rPr>
              <w:t>Apellido Materno</w:t>
            </w:r>
          </w:p>
        </w:tc>
        <w:tc>
          <w:tcPr>
            <w:tcW w:w="2268" w:type="dxa"/>
            <w:vAlign w:val="center"/>
          </w:tcPr>
          <w:p w:rsidR="00352849" w:rsidRPr="008444C3" w:rsidRDefault="00D95AC6" w:rsidP="008444C3">
            <w:pPr>
              <w:jc w:val="center"/>
              <w:rPr>
                <w:rFonts w:cs="Times New Roman"/>
                <w:b/>
                <w:szCs w:val="20"/>
              </w:rPr>
            </w:pPr>
            <w:r w:rsidRPr="008444C3">
              <w:rPr>
                <w:rFonts w:cs="Times New Roman"/>
                <w:b/>
                <w:szCs w:val="20"/>
              </w:rPr>
              <w:t>Nombres</w:t>
            </w:r>
          </w:p>
        </w:tc>
        <w:tc>
          <w:tcPr>
            <w:tcW w:w="2977" w:type="dxa"/>
            <w:vAlign w:val="center"/>
          </w:tcPr>
          <w:p w:rsidR="00352849" w:rsidRPr="008444C3" w:rsidRDefault="00D95AC6" w:rsidP="008444C3">
            <w:pPr>
              <w:jc w:val="center"/>
              <w:rPr>
                <w:rFonts w:cs="Times New Roman"/>
                <w:b/>
                <w:szCs w:val="20"/>
              </w:rPr>
            </w:pPr>
            <w:r w:rsidRPr="008444C3">
              <w:rPr>
                <w:rFonts w:cs="Times New Roman"/>
                <w:b/>
                <w:szCs w:val="20"/>
              </w:rPr>
              <w:t>Unidad Territorial</w:t>
            </w:r>
          </w:p>
        </w:tc>
        <w:tc>
          <w:tcPr>
            <w:tcW w:w="2268" w:type="dxa"/>
            <w:vAlign w:val="center"/>
          </w:tcPr>
          <w:p w:rsidR="00D95AC6" w:rsidRPr="008444C3" w:rsidRDefault="00D95AC6" w:rsidP="008444C3">
            <w:pPr>
              <w:jc w:val="center"/>
              <w:rPr>
                <w:rFonts w:cs="Times New Roman"/>
                <w:b/>
                <w:szCs w:val="20"/>
              </w:rPr>
            </w:pPr>
            <w:r w:rsidRPr="008444C3">
              <w:rPr>
                <w:rFonts w:cs="Times New Roman"/>
                <w:b/>
                <w:szCs w:val="20"/>
              </w:rPr>
              <w:t>Delegación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52849" w:rsidRPr="008444C3" w:rsidRDefault="00352849" w:rsidP="008444C3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52849" w:rsidRPr="008444C3" w:rsidRDefault="00352849" w:rsidP="008444C3">
            <w:pPr>
              <w:jc w:val="center"/>
              <w:rPr>
                <w:rFonts w:cs="Times New Roman"/>
                <w:b/>
                <w:szCs w:val="20"/>
              </w:rPr>
            </w:pPr>
          </w:p>
        </w:tc>
      </w:tr>
      <w:tr w:rsidR="001B7555" w:rsidRPr="008444C3" w:rsidTr="00277EBE">
        <w:trPr>
          <w:trHeight w:val="170"/>
        </w:trPr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Acosta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Portilla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Margarita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62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Aguilar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Martínez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de los Ángeles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Lomas de San Bernabé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Aguiñaga</w:t>
            </w:r>
            <w:proofErr w:type="spellEnd"/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Millán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Guadalupe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 Rosal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60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Aguirre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Gómez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 xml:space="preserve">Elvia </w:t>
            </w:r>
            <w:proofErr w:type="spellStart"/>
            <w:r w:rsidRPr="00340C6D">
              <w:rPr>
                <w:rFonts w:cs="Times New Roman"/>
              </w:rPr>
              <w:t>Navith</w:t>
            </w:r>
            <w:proofErr w:type="spellEnd"/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Agustín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Sánchez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Laura Guadalupe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Alanís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Díaz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Isabel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Alegría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Bravo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Álvaro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Malinche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8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Alfaro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Apanco</w:t>
            </w:r>
            <w:proofErr w:type="spellEnd"/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Guadalupe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9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Almaráz</w:t>
            </w:r>
            <w:proofErr w:type="spellEnd"/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Ríos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Enedina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10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Almaráz</w:t>
            </w:r>
            <w:proofErr w:type="spellEnd"/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Río</w:t>
            </w:r>
            <w:r w:rsidR="00AC42D7">
              <w:rPr>
                <w:rFonts w:cs="Times New Roman"/>
              </w:rPr>
              <w:t>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Teresa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11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Á</w:t>
            </w:r>
            <w:r w:rsidRPr="00340C6D">
              <w:rPr>
                <w:rFonts w:cs="Times New Roman"/>
              </w:rPr>
              <w:t>lvarez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Méndez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Rodrigo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Guadalupe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12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Álvarez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Espinosa de los Monteros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Diana Laura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13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Álvarez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Flores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Miguel Ángel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Vista</w:t>
            </w:r>
            <w:r>
              <w:rPr>
                <w:rFonts w:cs="Times New Roman"/>
              </w:rPr>
              <w:t xml:space="preserve"> H</w:t>
            </w:r>
            <w:r w:rsidRPr="00340C6D">
              <w:rPr>
                <w:rFonts w:cs="Times New Roman"/>
              </w:rPr>
              <w:t>ermosa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19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14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Anastasio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Rivera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Ana María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19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15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Anaya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Manrique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Araceli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San Jerónimo Aculco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16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Ángeles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Vértiz</w:t>
            </w:r>
            <w:proofErr w:type="spellEnd"/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Isabel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17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Apanco</w:t>
            </w:r>
            <w:proofErr w:type="spellEnd"/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Reza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Pedro Refugio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Nuevo Bajo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18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Arana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Torales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Angélica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Malinche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Arellano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Castillo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Alma Patricia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Ampl</w:t>
            </w:r>
            <w:proofErr w:type="spellEnd"/>
            <w:r w:rsidRPr="00340C6D">
              <w:rPr>
                <w:rFonts w:cs="Times New Roman"/>
              </w:rPr>
              <w:t>. Lomas de San Bernabé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20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Arenazas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Soto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Yolanda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Arias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Valencia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Cinthya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8444C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Arias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Martínez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Ismael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 Tanque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67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Arias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Huerta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Hortensia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Arias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Huerta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José Luis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Arias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Aguilar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Minerva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Arredondo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Castillo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Edgar Gerardo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San Jerónimo Aculco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Ávila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Camacho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de la Luz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88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Ávila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Ortega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Magali Bibiana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Ávila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Mendoza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Teresa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Ayala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Rojas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Manola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Ayala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Rojas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Susana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Azpitarte</w:t>
            </w:r>
            <w:proofErr w:type="spellEnd"/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Hidalgo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Ma. Elena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Ballesteros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Vázquez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Andrés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 Toro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Ballesteros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Flores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Bertha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69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Baltazar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Almaguer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Vicente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Barajas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Ramírez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Gabriela Elizabeth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Vista</w:t>
            </w:r>
            <w:r>
              <w:rPr>
                <w:rFonts w:cs="Times New Roman"/>
              </w:rPr>
              <w:t xml:space="preserve"> H</w:t>
            </w:r>
            <w:r w:rsidRPr="00340C6D">
              <w:rPr>
                <w:rFonts w:cs="Times New Roman"/>
              </w:rPr>
              <w:t>ermosa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Barrera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Ramírez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Rosario Silvia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Benítez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López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 xml:space="preserve">Alba </w:t>
            </w:r>
            <w:proofErr w:type="spellStart"/>
            <w:r w:rsidRPr="00340C6D">
              <w:rPr>
                <w:rFonts w:cs="Times New Roman"/>
              </w:rPr>
              <w:t>Macrina</w:t>
            </w:r>
            <w:proofErr w:type="spellEnd"/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Benítez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González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Paula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61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Bernabé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Gutiérrez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Daniel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San Jerónimo Aculco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Blas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Reta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Eusebio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Bonilla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Guevara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Pascuala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Bravo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Márquez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Leticia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Lomas de San Bernabé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Bucio</w:t>
            </w:r>
            <w:proofErr w:type="spellEnd"/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Torres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Amalia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 Gavillero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Bustamante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Gómez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Dulce Vanessa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Bustos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Tapia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Adriana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San Jerónimo Aculco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Cabañas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García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Raymundo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Cruz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Cáliz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Martínez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 xml:space="preserve">Sandra </w:t>
            </w:r>
            <w:proofErr w:type="spellStart"/>
            <w:r w:rsidRPr="00340C6D">
              <w:rPr>
                <w:rFonts w:cs="Times New Roman"/>
              </w:rPr>
              <w:t>Jannette</w:t>
            </w:r>
            <w:proofErr w:type="spellEnd"/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Las Cruces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49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Camacho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Callado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Elsa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Campos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Bravo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Juana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51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Cañadero</w:t>
            </w:r>
            <w:proofErr w:type="spellEnd"/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Cabrera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Josefina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52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Carapia</w:t>
            </w:r>
            <w:proofErr w:type="spellEnd"/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Sánchez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de la Luz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 xml:space="preserve">Pueblo de San Bernabé </w:t>
            </w:r>
            <w:proofErr w:type="spellStart"/>
            <w:r w:rsidRPr="00340C6D">
              <w:rPr>
                <w:rFonts w:cs="Times New Roman"/>
              </w:rPr>
              <w:t>Ocotepec</w:t>
            </w:r>
            <w:proofErr w:type="spellEnd"/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53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Cárdenas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Álvarez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 xml:space="preserve">Karen </w:t>
            </w:r>
            <w:proofErr w:type="spellStart"/>
            <w:r w:rsidRPr="00340C6D">
              <w:rPr>
                <w:rFonts w:cs="Times New Roman"/>
              </w:rPr>
              <w:t>Areiza</w:t>
            </w:r>
            <w:proofErr w:type="spellEnd"/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Carmona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Macías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Javier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Las Cruces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55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Carranza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Moreno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Isidoro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75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56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Casas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Trejo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Juana Yanet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Casas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Miranda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Ana María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San Francisco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Castañeda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Heredia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Virginia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San Jerónimo Aculco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59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Castillo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Carreño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Adriana Andrea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Vista</w:t>
            </w:r>
            <w:r>
              <w:rPr>
                <w:rFonts w:cs="Times New Roman"/>
              </w:rPr>
              <w:t xml:space="preserve"> H</w:t>
            </w:r>
            <w:r w:rsidRPr="00340C6D">
              <w:rPr>
                <w:rFonts w:cs="Times New Roman"/>
              </w:rPr>
              <w:t>ermosa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Castrejón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Calva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Claudia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Castrejón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Calva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Mario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Castrejón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Calva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de los Ángeles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Castro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Cedillo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Verónica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 Rosal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Castro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Cruz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Verónica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 Tanque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Castro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Jiménez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 xml:space="preserve">Marta </w:t>
            </w:r>
            <w:proofErr w:type="spellStart"/>
            <w:r w:rsidRPr="00340C6D">
              <w:rPr>
                <w:rFonts w:cs="Times New Roman"/>
              </w:rPr>
              <w:t>Sebastiana</w:t>
            </w:r>
            <w:proofErr w:type="spellEnd"/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64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66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Cecilio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De la Barrera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Lucía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67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Cedillo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Pérez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Luisa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75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Cerezo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Nava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Yúrico</w:t>
            </w:r>
            <w:proofErr w:type="spellEnd"/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 Gavillero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69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Cervantes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Saldívar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Alejandra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Cervantes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Centeno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Filemón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San Jerónimo Aculco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64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71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Chavarría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Hidalgo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Nancy Joselyn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19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72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Chavarría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Álvarez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Juan Luis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73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Colín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Cabrera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Araceli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Las Huertas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74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Colín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Fuentes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José Cruz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75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Colín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Fuentes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Silvano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76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Comas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Reynoso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Maribel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 Gavillero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77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Contreras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García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Rumualda</w:t>
            </w:r>
            <w:proofErr w:type="spellEnd"/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60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78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Corona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Noriega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Isabel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Carbonera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79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Correa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Trejo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Ernestina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F65F94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Potrerillo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F65F94" w:rsidP="008444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427C63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Correa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López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Cecilia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81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Correa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Bueno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Maribel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82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Cort</w:t>
            </w:r>
            <w:r>
              <w:rPr>
                <w:rFonts w:cs="Times New Roman"/>
              </w:rPr>
              <w:t>é</w:t>
            </w:r>
            <w:r w:rsidRPr="00340C6D">
              <w:rPr>
                <w:rFonts w:cs="Times New Roman"/>
              </w:rPr>
              <w:t>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Vow</w:t>
            </w:r>
            <w:proofErr w:type="spellEnd"/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Elizabeth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83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Cruz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Tovar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Elisa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proofErr w:type="spellStart"/>
            <w:r w:rsidRPr="00340C6D">
              <w:rPr>
                <w:rFonts w:cs="Times New Roman"/>
              </w:rPr>
              <w:t>Huayatla</w:t>
            </w:r>
            <w:proofErr w:type="spellEnd"/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84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Cruz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Reyes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Silvia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Las Cruces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85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Cruz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Ramírez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María del Carmen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Cruz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Gómez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Alicia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55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87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De Jesús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Hernández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Ernestina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88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De Jesús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Hernández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Ana Laura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23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89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De la Cruz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Cortés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Judith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35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90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De la Luz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Hilario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Cecilia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48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91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De la Luz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Vilchis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Juana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64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8444C3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92</w:t>
            </w:r>
          </w:p>
        </w:tc>
        <w:tc>
          <w:tcPr>
            <w:tcW w:w="1784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De la Rosa</w:t>
            </w:r>
          </w:p>
        </w:tc>
        <w:tc>
          <w:tcPr>
            <w:tcW w:w="241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Sánchez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Angelina</w:t>
            </w:r>
          </w:p>
        </w:tc>
        <w:tc>
          <w:tcPr>
            <w:tcW w:w="2977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F</w:t>
            </w:r>
          </w:p>
        </w:tc>
        <w:tc>
          <w:tcPr>
            <w:tcW w:w="851" w:type="dxa"/>
            <w:vAlign w:val="center"/>
          </w:tcPr>
          <w:p w:rsidR="008444C3" w:rsidRPr="00340C6D" w:rsidRDefault="008444C3" w:rsidP="008444C3">
            <w:pPr>
              <w:jc w:val="center"/>
              <w:rPr>
                <w:rFonts w:cs="Times New Roman"/>
              </w:rPr>
            </w:pPr>
            <w:r w:rsidRPr="00340C6D">
              <w:rPr>
                <w:rFonts w:cs="Times New Roman"/>
              </w:rPr>
              <w:t>68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93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Díaz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Carranza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Cecilia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Paraje </w:t>
            </w:r>
            <w:proofErr w:type="spellStart"/>
            <w:r w:rsidRPr="008444C3">
              <w:rPr>
                <w:rFonts w:cs="Times New Roman"/>
                <w:szCs w:val="20"/>
              </w:rPr>
              <w:t>Ixtlahualtongo</w:t>
            </w:r>
            <w:proofErr w:type="spellEnd"/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94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Díaz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Vázquez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Vany</w:t>
            </w:r>
            <w:proofErr w:type="spellEnd"/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95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Díaz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Andrés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96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Díaz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Manzanares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Gilberto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97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8444C3">
              <w:rPr>
                <w:rFonts w:cs="Times New Roman"/>
                <w:color w:val="000000"/>
                <w:szCs w:val="20"/>
              </w:rPr>
              <w:t>Díaz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8444C3">
              <w:rPr>
                <w:rFonts w:cs="Times New Roman"/>
                <w:color w:val="000000"/>
                <w:szCs w:val="20"/>
              </w:rPr>
              <w:t>Rosales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8444C3">
              <w:rPr>
                <w:rFonts w:cs="Times New Roman"/>
                <w:color w:val="000000"/>
                <w:szCs w:val="20"/>
              </w:rPr>
              <w:t xml:space="preserve">Paulina </w:t>
            </w:r>
            <w:proofErr w:type="spellStart"/>
            <w:r w:rsidRPr="008444C3">
              <w:rPr>
                <w:rFonts w:cs="Times New Roman"/>
                <w:color w:val="000000"/>
                <w:szCs w:val="20"/>
              </w:rPr>
              <w:t>Ivone</w:t>
            </w:r>
            <w:proofErr w:type="spellEnd"/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8444C3">
              <w:rPr>
                <w:rFonts w:cs="Times New Roman"/>
                <w:color w:val="000000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8444C3">
              <w:rPr>
                <w:rFonts w:cs="Times New Roman"/>
                <w:color w:val="000000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8444C3">
              <w:rPr>
                <w:rFonts w:cs="Times New Roman"/>
                <w:color w:val="000000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8444C3">
              <w:rPr>
                <w:rFonts w:cs="Times New Roman"/>
                <w:color w:val="000000"/>
                <w:szCs w:val="20"/>
              </w:rPr>
              <w:t>26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98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Dolores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Germán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99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Domínguez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Ramos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Isabel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Domínguez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Rangel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Yolanda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101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Duarte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Cotero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Josefina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102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Durán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Saldívar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Columba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103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Escalante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Gómez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Yolanda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Carbonera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104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Escudero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Marín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Leodora</w:t>
            </w:r>
            <w:proofErr w:type="spellEnd"/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62</w:t>
            </w:r>
          </w:p>
        </w:tc>
      </w:tr>
      <w:tr w:rsidR="001B7555" w:rsidRPr="008444C3" w:rsidTr="00ED5989">
        <w:trPr>
          <w:trHeight w:val="351"/>
        </w:trPr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105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Espinosa de los Monteros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Irene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Barranca Seca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106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Espinosa de los Monteros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Manzanares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Gabriela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Pueblo de San Bernabé </w:t>
            </w:r>
            <w:proofErr w:type="spellStart"/>
            <w:r w:rsidRPr="008444C3">
              <w:rPr>
                <w:rFonts w:cs="Times New Roman"/>
                <w:szCs w:val="20"/>
              </w:rPr>
              <w:t>Ocotepec</w:t>
            </w:r>
            <w:proofErr w:type="spellEnd"/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107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Estanislao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Lozano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Columba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108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Estrada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Antonia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109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Estrada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Barrientos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Emilio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110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Fabila</w:t>
            </w:r>
            <w:proofErr w:type="spellEnd"/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Fabiola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111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Fiallo</w:t>
            </w:r>
            <w:proofErr w:type="spellEnd"/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Eder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112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Núñez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Esther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113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Maricruz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Paraje </w:t>
            </w:r>
            <w:proofErr w:type="spellStart"/>
            <w:r w:rsidRPr="008444C3">
              <w:rPr>
                <w:rFonts w:cs="Times New Roman"/>
                <w:szCs w:val="20"/>
              </w:rPr>
              <w:t>Ixtlahualtongo</w:t>
            </w:r>
            <w:proofErr w:type="spellEnd"/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114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Apanco</w:t>
            </w:r>
            <w:proofErr w:type="spellEnd"/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Silvia Patricia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115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Apanco</w:t>
            </w:r>
            <w:proofErr w:type="spellEnd"/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Jorge Antonio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116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Maura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117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Franco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Guadalupe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118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Verónica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San Jerónimo </w:t>
            </w:r>
            <w:proofErr w:type="spellStart"/>
            <w:r w:rsidRPr="008444C3">
              <w:rPr>
                <w:rFonts w:cs="Times New Roman"/>
                <w:szCs w:val="20"/>
              </w:rPr>
              <w:t>Lídice</w:t>
            </w:r>
            <w:proofErr w:type="spellEnd"/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119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Otero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Fanny Isabel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120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Nava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Teresa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121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Fonseca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Núñez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Eulalia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122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Fortis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Liliana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Lomas de San Bernabé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123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Fragoso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Elena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Gavillero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124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Fragoso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Romero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Rosa María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125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Fragoso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Mónica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 Francisco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126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Fuentes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Cerón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Diana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Barranca Seca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127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Gabriel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Ruiz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Luz Elena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Ampl</w:t>
            </w:r>
            <w:proofErr w:type="spellEnd"/>
            <w:r w:rsidRPr="008444C3">
              <w:rPr>
                <w:rFonts w:cs="Times New Roman"/>
                <w:szCs w:val="20"/>
              </w:rPr>
              <w:t>. Lomas de San Bernabé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128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Galán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Rosa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Paraje </w:t>
            </w:r>
            <w:proofErr w:type="spellStart"/>
            <w:r w:rsidRPr="008444C3">
              <w:rPr>
                <w:rFonts w:cs="Times New Roman"/>
                <w:szCs w:val="20"/>
              </w:rPr>
              <w:t>Ixtlahualtongo</w:t>
            </w:r>
            <w:proofErr w:type="spellEnd"/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129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Galán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Verónica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130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Galicia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Guzmán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Leticia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131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Gallardo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Muñoz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Hermelinda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132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Gallegos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Serrano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Alfredo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Gallegos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Padilla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Ernesto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Gavillero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Gallegos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Peña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Rosalinda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Gallegos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Rodolfo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Gamiño</w:t>
            </w:r>
            <w:proofErr w:type="spellEnd"/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2E25BF">
            <w:pPr>
              <w:ind w:right="-74"/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Providencia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Ramírez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Carmen Yuridia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Gavillero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Sandra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Gómez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Miriam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Sara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Arévalo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Alicia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Potrerillo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Reyna Patricia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Roberto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Lorenza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Garnica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Diana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Gómez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Colín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Virginia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Gómez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Carreón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Gabriela Anabel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Gómez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Romero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Alicia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Delgado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Marco Antonio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Ampl</w:t>
            </w:r>
            <w:proofErr w:type="spellEnd"/>
            <w:r w:rsidRPr="008444C3">
              <w:rPr>
                <w:rFonts w:cs="Times New Roman"/>
                <w:szCs w:val="20"/>
              </w:rPr>
              <w:t>. Lomas de San Bernabé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Rosales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Sabina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Eslava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Marisol Guadalupe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Eligio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Cristina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Fonseca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José Alberto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Fonseca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Jaime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Maldonado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Carmen Ivonne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Rufina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Magdalena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Gallegos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Beatriz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Bajo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Gallegos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Balbina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Bajo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Jiménez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Margarita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84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Rodríguez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del Socorro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Aguilar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David Israel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Nelly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Palomares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del Carmen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San Jerónimo </w:t>
            </w:r>
            <w:proofErr w:type="spellStart"/>
            <w:r w:rsidRPr="008444C3">
              <w:rPr>
                <w:rFonts w:cs="Times New Roman"/>
                <w:szCs w:val="20"/>
              </w:rPr>
              <w:t>Lídice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Estrada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Eric Omar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San Jerónimo </w:t>
            </w:r>
            <w:proofErr w:type="spellStart"/>
            <w:r w:rsidRPr="008444C3">
              <w:rPr>
                <w:rFonts w:cs="Times New Roman"/>
                <w:szCs w:val="20"/>
              </w:rPr>
              <w:t>Lídice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Grimaldo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Cerón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Guarneros</w:t>
            </w:r>
            <w:proofErr w:type="spellEnd"/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Canal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Paulina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Paraje </w:t>
            </w:r>
            <w:proofErr w:type="spellStart"/>
            <w:r w:rsidRPr="008444C3">
              <w:rPr>
                <w:rFonts w:cs="Times New Roman"/>
                <w:szCs w:val="20"/>
              </w:rPr>
              <w:t>Ixtlahualtongo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Guerrero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Salgado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Aldegunda</w:t>
            </w:r>
            <w:proofErr w:type="spellEnd"/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Los Padres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Guerrero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Salgado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Ana Elena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Los Padres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Guerrero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Escorza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Karina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Guevara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Correa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Irma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Gavillero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Guevara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Isela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Guillén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Liliana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Verónica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Ampl</w:t>
            </w:r>
            <w:proofErr w:type="spellEnd"/>
            <w:r w:rsidRPr="008444C3">
              <w:rPr>
                <w:rFonts w:cs="Times New Roman"/>
                <w:szCs w:val="20"/>
              </w:rPr>
              <w:t>. Lomas de San Bernabé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Mirna Lorena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Gallegos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Dominga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Gavillero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Gómez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 Lourdes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Eladio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José Alejandro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Adriana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del Carmen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Méndez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Juana Lizbeth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Arreola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del Roció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Potrerillo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Concepción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San Jerónimo </w:t>
            </w:r>
            <w:proofErr w:type="spellStart"/>
            <w:r w:rsidRPr="008444C3">
              <w:rPr>
                <w:rFonts w:cs="Times New Roman"/>
                <w:szCs w:val="20"/>
              </w:rPr>
              <w:t>Lídice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Gómez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Consuelo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Gómez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Concepción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Vito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Guzmán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Bernal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Zenaida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Méndez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Ernestina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Ampl</w:t>
            </w:r>
            <w:proofErr w:type="spellEnd"/>
            <w:r w:rsidRPr="008444C3">
              <w:rPr>
                <w:rFonts w:cs="Times New Roman"/>
                <w:szCs w:val="20"/>
              </w:rPr>
              <w:t>. Lomas de San Bernabé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De Jesús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Ema Esther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Alegre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Maribel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Jiménez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Guadalupe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Las Cruces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Juárez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Lucrecia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Vázquez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Catalina Eva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Martha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Romero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Elvia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Correa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Rosa María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Potrerillo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Méndez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Aída Guadalupe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Ignacio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Albarrán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Rubicela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José Antonio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Gloria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Liliana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J. Guadalupe Melquiades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Teresa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Santiago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Angélica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Yolanda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San Bartolo </w:t>
            </w:r>
            <w:proofErr w:type="spellStart"/>
            <w:r w:rsidRPr="008444C3">
              <w:rPr>
                <w:rFonts w:cs="Times New Roman"/>
                <w:szCs w:val="20"/>
              </w:rPr>
              <w:t>Ameyalco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Ramírez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Teresita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San Jerónimo </w:t>
            </w:r>
            <w:proofErr w:type="spellStart"/>
            <w:r w:rsidRPr="008444C3">
              <w:rPr>
                <w:rFonts w:cs="Times New Roman"/>
                <w:szCs w:val="20"/>
              </w:rPr>
              <w:t>Lídice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M. Lluvia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Hidalgo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Baca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Beatriz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Malinche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Honorato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Yoselin</w:t>
            </w:r>
            <w:proofErr w:type="spellEnd"/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Gavillero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19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Huerta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Ayala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Griselda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Bajo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Illescas</w:t>
            </w:r>
            <w:proofErr w:type="spellEnd"/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Villegas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Catalina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Jiménez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Tenorio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Antonia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Cuauhtémoc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Jiménez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Covarrubias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Felipa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Cuauhtémoc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Jiménez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José Luis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Jiménez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Silvia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Jiménez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Las Cruces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Jiménez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Miranda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Alma Ximena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José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Ramírez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Rosalba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Gavillero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Juárez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Ferrer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Francisca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Juárez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Sainos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Sofía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Juárez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Camacho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Sandra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Laguna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Castro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Laura Monserrat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Tanque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Landeros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Carlos Adrián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Los Padres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Lara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Marisol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Lauriano</w:t>
            </w:r>
            <w:proofErr w:type="spellEnd"/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Ascencio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Angélica María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Pueblo de San Bernabé </w:t>
            </w:r>
            <w:proofErr w:type="spellStart"/>
            <w:r w:rsidRPr="008444C3">
              <w:rPr>
                <w:rFonts w:cs="Times New Roman"/>
                <w:szCs w:val="20"/>
              </w:rPr>
              <w:t>Ocotepec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Lemus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Abraham Jesús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Potrerillo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León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Duarte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Margarita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León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Mariano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Loa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Raquel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Loaeza</w:t>
            </w:r>
            <w:proofErr w:type="spellEnd"/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Alberto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Salinas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Emilia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Tanque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León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Cecilia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Carbonera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Bernabé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Guadalupe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Gasca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Julieta Julita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Mañón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Soyla</w:t>
            </w:r>
            <w:proofErr w:type="spellEnd"/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Gómez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Alejandra Jazmín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Guadarrama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Eugenia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Luna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 Jesús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Vilchis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 los Ángeles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Marlene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Del Olmo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 la Luz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Lozano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Cortés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Estanislao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Luna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Estrada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Iván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Luna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Jovita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Luna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Gudiño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Jovita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Luzán</w:t>
            </w:r>
            <w:proofErr w:type="spellEnd"/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Verónica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Maciel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 los Ángeles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Maciel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Chávez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 Lourdes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Magaña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Ferman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Verónica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Ampl</w:t>
            </w:r>
            <w:proofErr w:type="spellEnd"/>
            <w:r w:rsidRPr="008444C3">
              <w:rPr>
                <w:rFonts w:cs="Times New Roman"/>
                <w:szCs w:val="20"/>
              </w:rPr>
              <w:t xml:space="preserve">. Lomas de San </w:t>
            </w:r>
            <w:proofErr w:type="spellStart"/>
            <w:r w:rsidRPr="008444C3">
              <w:rPr>
                <w:rFonts w:cs="Times New Roman"/>
                <w:szCs w:val="20"/>
              </w:rPr>
              <w:t>Bernabe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Magaña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Rojo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Patricia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Magro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Las Palmas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Maldonado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Bahena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Eugenia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Mandujano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León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Santa Carolina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Barranca Seca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Manrique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Ana María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Manrique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Ruíz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 Lourdes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 Francisco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Manrique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Ruíz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Macario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 Francisco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Mañón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Arcenia</w:t>
            </w:r>
            <w:proofErr w:type="spellEnd"/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Márquez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Elizabeth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Ruíz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Maribel </w:t>
            </w:r>
            <w:proofErr w:type="spellStart"/>
            <w:r w:rsidRPr="008444C3">
              <w:rPr>
                <w:rFonts w:cs="Times New Roman"/>
                <w:szCs w:val="20"/>
              </w:rPr>
              <w:t>Víctoria</w:t>
            </w:r>
            <w:proofErr w:type="spellEnd"/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Cuauhtémoc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F65F94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Fidencio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Francisca Guadalupe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Chávez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José Santos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Judith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Piña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Juana Carolina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 Jerónimo Aculco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Rosa </w:t>
            </w:r>
            <w:proofErr w:type="spellStart"/>
            <w:r w:rsidRPr="008444C3">
              <w:rPr>
                <w:rFonts w:cs="Times New Roman"/>
                <w:szCs w:val="20"/>
              </w:rPr>
              <w:t>Velia</w:t>
            </w:r>
            <w:proofErr w:type="spellEnd"/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Marisela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Ballesteros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Estrella Matilde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Zamora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Julieta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Dolores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Gabriela Antonia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Mateo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Catalina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Matías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Trujillo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Julieta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Medina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Vázquez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Roció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Mejía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Montes de oca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Magdalena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Barranca Seca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Mejía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Almanza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Paula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Mejía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Ávila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del Socorro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Méndez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Alcántara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Magdalena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Méndez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Alcántara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Méndez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Bruno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Eric Salomón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Santa Teresa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Ruíz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Guadalupe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Barranca Seca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Pavel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Teresa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Alarcón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Angélica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 Pueblo San 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Normallin</w:t>
            </w:r>
            <w:proofErr w:type="spellEnd"/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Ramírez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Lorena </w:t>
            </w:r>
            <w:proofErr w:type="spellStart"/>
            <w:r w:rsidRPr="008444C3">
              <w:rPr>
                <w:rFonts w:cs="Times New Roman"/>
                <w:szCs w:val="20"/>
              </w:rPr>
              <w:t>Lizete</w:t>
            </w:r>
            <w:proofErr w:type="spellEnd"/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Mesa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Rodríguez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Karla Gabriela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 Jerónimo Aculco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Minquini</w:t>
            </w:r>
            <w:proofErr w:type="spellEnd"/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Matilde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Yolanda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Miranda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Ascensión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San Jerónimo </w:t>
            </w:r>
            <w:proofErr w:type="spellStart"/>
            <w:r w:rsidRPr="008444C3">
              <w:rPr>
                <w:rFonts w:cs="Times New Roman"/>
                <w:szCs w:val="20"/>
              </w:rPr>
              <w:t>Lídice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Molina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Juárez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María </w:t>
            </w:r>
            <w:proofErr w:type="spellStart"/>
            <w:r w:rsidRPr="008444C3">
              <w:rPr>
                <w:rFonts w:cs="Times New Roman"/>
                <w:szCs w:val="20"/>
              </w:rPr>
              <w:t>Nayeli</w:t>
            </w:r>
            <w:proofErr w:type="spellEnd"/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Molina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Juárez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Yesenia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Molina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Moreno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Marina del Carmen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 Jerónimo Aculco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Mondragón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Albino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Ana María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Monroy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Olmos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Andrés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Morales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Salazar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 los Ángeles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Morales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Gaspar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 Carlos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Morales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Canales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Aurelio Francisco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Morales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Ortíz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Ricardo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Morales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Espinosa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Irma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Pueblo de San Bernabé </w:t>
            </w:r>
            <w:proofErr w:type="spellStart"/>
            <w:r w:rsidRPr="008444C3">
              <w:rPr>
                <w:rFonts w:cs="Times New Roman"/>
                <w:szCs w:val="20"/>
              </w:rPr>
              <w:t>Ocotepec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Moreno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Morales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Beatriz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Huayatla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Moreno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Ramírez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Elvia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Moya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Jiménez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Muciño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Segura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 los Ángeles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Concepción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Mundo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Castillo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Marisol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Nava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Quezada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Celso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Navarrete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Ramírez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Oliva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Navarrete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Enrique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Navarrete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Gallegos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María </w:t>
            </w:r>
            <w:proofErr w:type="spellStart"/>
            <w:r w:rsidRPr="008444C3">
              <w:rPr>
                <w:rFonts w:cs="Times New Roman"/>
                <w:szCs w:val="20"/>
              </w:rPr>
              <w:t>Yeimie</w:t>
            </w:r>
            <w:proofErr w:type="spellEnd"/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Navarro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Gregorio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Roberta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Navas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Aguilar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Negrete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Huerta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Araceli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Bajo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Neri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Lule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Luis Alberto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Nicanor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Zea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José Mauricio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Noguez</w:t>
            </w:r>
            <w:proofErr w:type="spellEnd"/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Rosario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Núñez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Zúñiga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Aída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Las Cruces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B8777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</w:t>
            </w:r>
            <w:r w:rsidR="00345A39">
              <w:rPr>
                <w:rFonts w:cs="Times New Roman"/>
                <w:szCs w:val="20"/>
              </w:rPr>
              <w:t>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Olivar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Aguilera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Alma Delia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Olvera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Norma Areli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Olvera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Romero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Abraham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Onofre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Díaz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Silvia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Las Cruces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Ortiz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Elena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Ortiz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Zarraga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Sergio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Las Cruces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Osejo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Morales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Adriana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Otelo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Ugalde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Zenaida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Pacheco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Osorio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Guadalupe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Cuauhtémoc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Paisano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Romero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Laura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Barranca Seca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Pallares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Isabel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 Francisco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Pantoja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Rojas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Ángel Rafael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Guadalupe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Peña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Ugalde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Magdalena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 Jerónimo Aculco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Romero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Glendy</w:t>
            </w:r>
            <w:proofErr w:type="spellEnd"/>
            <w:r w:rsidRPr="008444C3">
              <w:rPr>
                <w:rFonts w:cs="Times New Roman"/>
                <w:szCs w:val="20"/>
              </w:rPr>
              <w:t xml:space="preserve"> Marlene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Ampl</w:t>
            </w:r>
            <w:proofErr w:type="spellEnd"/>
            <w:r w:rsidRPr="008444C3">
              <w:rPr>
                <w:rFonts w:cs="Times New Roman"/>
                <w:szCs w:val="20"/>
              </w:rPr>
              <w:t>. Lomas de San Bernabé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B8777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</w:t>
            </w:r>
            <w:r w:rsidR="00345A39">
              <w:rPr>
                <w:rFonts w:cs="Times New Roman"/>
                <w:szCs w:val="20"/>
              </w:rPr>
              <w:t>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Magdalena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Tanque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Amelia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56</w:t>
            </w:r>
          </w:p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Posadas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Pueblo de San Bernabé </w:t>
            </w:r>
            <w:proofErr w:type="spellStart"/>
            <w:r w:rsidRPr="008444C3">
              <w:rPr>
                <w:rFonts w:cs="Times New Roman"/>
                <w:szCs w:val="20"/>
              </w:rPr>
              <w:t>Ocotepec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Laureano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Maricarmen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Pueblo de San Bernabé </w:t>
            </w:r>
            <w:proofErr w:type="spellStart"/>
            <w:r w:rsidRPr="008444C3">
              <w:rPr>
                <w:rFonts w:cs="Times New Roman"/>
                <w:szCs w:val="20"/>
              </w:rPr>
              <w:t>Ocotepec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Ruiz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Bernabé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Ruiz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Cruz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Lagarde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Gisela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Francisco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Pineda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Chávez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Felizardo</w:t>
            </w:r>
            <w:proofErr w:type="spellEnd"/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Concepción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Pineda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Segundo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Jerónimo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Gavillero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Pineda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Cañada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Pintor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Armando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Lomas de San Bernabé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Pintor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Evangelina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Pintor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Lechuga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Alejandro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Piña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Vicente Arturo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Ampl</w:t>
            </w:r>
            <w:proofErr w:type="spellEnd"/>
            <w:r w:rsidRPr="008444C3">
              <w:rPr>
                <w:rFonts w:cs="Times New Roman"/>
                <w:szCs w:val="20"/>
              </w:rPr>
              <w:t>. Lomas de San Bernabé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Piña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Durán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Cléotilde</w:t>
            </w:r>
            <w:proofErr w:type="spellEnd"/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Las Cruces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Pliego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Rivera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Elvira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89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Ponce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del Rosario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Potrero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 Lourdes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Potrero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Jesús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La Magdalena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BE126B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</w:t>
            </w:r>
            <w:r w:rsidR="00345A39">
              <w:rPr>
                <w:rFonts w:cs="Times New Roman"/>
                <w:szCs w:val="20"/>
              </w:rPr>
              <w:t>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Puebla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Acosta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Marisela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Barrio de San Francisco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Quiroz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Villavicencio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Olga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Quiroz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Salvador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Quiroz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Teresa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Quiroz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Gloria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Ramírez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Luna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Margarita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Cruz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Ramírez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Tatiana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Ramírez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Luis Javier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Ramírez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Tenorio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Josefina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Ramos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Gregoria Graciela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Rangel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De la Rosa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Ivone</w:t>
            </w:r>
            <w:proofErr w:type="spellEnd"/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Pueblo de San Bernabé </w:t>
            </w:r>
            <w:proofErr w:type="spellStart"/>
            <w:r w:rsidRPr="008444C3">
              <w:rPr>
                <w:rFonts w:cs="Times New Roman"/>
                <w:szCs w:val="20"/>
              </w:rPr>
              <w:t>Ocotepec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Regalado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Carmona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Manuela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Reséndiz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Erasmo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De la Rosa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Angelina Marcela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De la Rosa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Ana Cecilia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365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Barragán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Karla Adriana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Toro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366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Rodríguez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Santiago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Malinche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367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Robles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Armando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Paraje </w:t>
            </w:r>
            <w:proofErr w:type="spellStart"/>
            <w:r w:rsidRPr="008444C3">
              <w:rPr>
                <w:rFonts w:cs="Times New Roman"/>
                <w:szCs w:val="20"/>
              </w:rPr>
              <w:t>Ixtlahualtongo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368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Montes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Patricia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Paraje </w:t>
            </w:r>
            <w:proofErr w:type="spellStart"/>
            <w:r w:rsidRPr="008444C3">
              <w:rPr>
                <w:rFonts w:cs="Times New Roman"/>
                <w:szCs w:val="20"/>
              </w:rPr>
              <w:t>Ixtlahualtongo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369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Gamiño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Guillermo Bari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BE126B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</w:t>
            </w:r>
            <w:r w:rsidR="00345A39">
              <w:rPr>
                <w:rFonts w:cs="Times New Roman"/>
                <w:szCs w:val="20"/>
              </w:rPr>
              <w:t>0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 los ángeles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371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Vanesa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372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Rosa María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373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García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Héctor Miguel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San Bartolo </w:t>
            </w:r>
            <w:proofErr w:type="spellStart"/>
            <w:r w:rsidRPr="008444C3">
              <w:rPr>
                <w:rFonts w:cs="Times New Roman"/>
                <w:szCs w:val="20"/>
              </w:rPr>
              <w:t>Ameyalco</w:t>
            </w:r>
            <w:proofErr w:type="spellEnd"/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1004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374</w:t>
            </w:r>
          </w:p>
        </w:tc>
        <w:tc>
          <w:tcPr>
            <w:tcW w:w="1784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41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Ochoa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Barbará Adriana</w:t>
            </w:r>
          </w:p>
        </w:tc>
        <w:tc>
          <w:tcPr>
            <w:tcW w:w="2977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B10042" w:rsidRPr="008444C3" w:rsidRDefault="00B1004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375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Reza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Zamudio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Ángela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376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Ríos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Castro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Rosalba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377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Ríos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Irma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Carbonera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378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Rivera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Miguel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Julia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379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Rodríguez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Díaz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Delfino Andrés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Ampl</w:t>
            </w:r>
            <w:proofErr w:type="spellEnd"/>
            <w:r w:rsidRPr="008444C3">
              <w:rPr>
                <w:rFonts w:cs="Times New Roman"/>
                <w:szCs w:val="20"/>
              </w:rPr>
              <w:t>. Lomas de San Bernabé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380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Rojas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José Cruz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381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Rojas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Rodríguez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Brígida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382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Rojas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Tino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Enedina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Potrerillo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383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Rojas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Doroteo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Francisco Javier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 Jerónimo Aculco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384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Romero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Aguirre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Angélica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385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Romero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Maciel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Zahida</w:t>
            </w:r>
            <w:proofErr w:type="spellEnd"/>
            <w:r w:rsidRPr="008444C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8444C3">
              <w:rPr>
                <w:rFonts w:cs="Times New Roman"/>
                <w:szCs w:val="20"/>
              </w:rPr>
              <w:t>Zoé</w:t>
            </w:r>
            <w:proofErr w:type="spellEnd"/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386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Romero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Romero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Luisa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Pueblo de San Bernabé </w:t>
            </w:r>
            <w:proofErr w:type="spellStart"/>
            <w:r w:rsidRPr="008444C3">
              <w:rPr>
                <w:rFonts w:cs="Times New Roman"/>
                <w:szCs w:val="20"/>
              </w:rPr>
              <w:t>Ocotepec</w:t>
            </w:r>
            <w:proofErr w:type="spellEnd"/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387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Romero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Morales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Fabiola Yadira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Pueblo de San Bernabé </w:t>
            </w:r>
            <w:proofErr w:type="spellStart"/>
            <w:r w:rsidRPr="008444C3">
              <w:rPr>
                <w:rFonts w:cs="Times New Roman"/>
                <w:szCs w:val="20"/>
              </w:rPr>
              <w:t>Ocotepec</w:t>
            </w:r>
            <w:proofErr w:type="spellEnd"/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388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Rubio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Pasindo</w:t>
            </w:r>
            <w:proofErr w:type="spellEnd"/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José María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Las Huertas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389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Ruelas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Espinosa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Anabel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390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Ruiz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Mario Adolfo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391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Ruiz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Ramos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Margarita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Plazuela del Pedregal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392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Ruiz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Tapia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Cosme Wilfrido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393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Ruiz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Metzín</w:t>
            </w:r>
            <w:proofErr w:type="spellEnd"/>
            <w:r w:rsidRPr="008444C3">
              <w:rPr>
                <w:rFonts w:cs="Times New Roman"/>
                <w:szCs w:val="20"/>
              </w:rPr>
              <w:t xml:space="preserve"> Itzel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394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Salas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Paz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Leticia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395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Salazar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Ofelia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Los Padres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396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Salazar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Luis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397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Salazar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Y Flores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Ángela Alejandra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398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Saldívar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Núñez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Angélica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BE126B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399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Crisostomo</w:t>
            </w:r>
            <w:proofErr w:type="spellEnd"/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Gudelia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Barrio de San Francisco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400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Luis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401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Rico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Pedro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Carbonera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402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Ramos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Irma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Las Cruces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403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Ruelas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Jacibet</w:t>
            </w:r>
            <w:proofErr w:type="spellEnd"/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Las Cruces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404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Govea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Teresa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Los Padres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405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Guzmán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Antonio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406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Vidales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Abraham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407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Vega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Hilaria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408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Munguía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Isidora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409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Ivonne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410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Díaz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Elizabeth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Paraje </w:t>
            </w:r>
            <w:proofErr w:type="spellStart"/>
            <w:r w:rsidRPr="008444C3">
              <w:rPr>
                <w:rFonts w:cs="Times New Roman"/>
                <w:szCs w:val="20"/>
              </w:rPr>
              <w:t>Ixtlahualtongo</w:t>
            </w:r>
            <w:proofErr w:type="spellEnd"/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411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Fernando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Pueblo de San Bernabé </w:t>
            </w:r>
            <w:proofErr w:type="spellStart"/>
            <w:r w:rsidRPr="008444C3">
              <w:rPr>
                <w:rFonts w:cs="Times New Roman"/>
                <w:szCs w:val="20"/>
              </w:rPr>
              <w:t>Ocotepec</w:t>
            </w:r>
            <w:proofErr w:type="spellEnd"/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412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José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413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Juana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414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Galicia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Santiago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415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Rodríguez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Paula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416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Santana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Martínez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Florentina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417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Santillán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Apanco</w:t>
            </w:r>
            <w:proofErr w:type="spellEnd"/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Enriqueta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418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Santos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Luna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Sigfrido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Ampl</w:t>
            </w:r>
            <w:proofErr w:type="spellEnd"/>
            <w:r w:rsidRPr="008444C3">
              <w:rPr>
                <w:rFonts w:cs="Times New Roman"/>
                <w:szCs w:val="20"/>
              </w:rPr>
              <w:t>. Lomas de San Bernabé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419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Segura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Escalona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Félix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Barranca Seca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420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Segura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Molina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Gloria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421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Servín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Cabrera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Magdalena </w:t>
            </w:r>
            <w:proofErr w:type="spellStart"/>
            <w:r w:rsidRPr="008444C3">
              <w:rPr>
                <w:rFonts w:cs="Times New Roman"/>
                <w:szCs w:val="20"/>
              </w:rPr>
              <w:t>Eloisa</w:t>
            </w:r>
            <w:proofErr w:type="spellEnd"/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422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Silverio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Mojica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Lilia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423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Sotelo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León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Rita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Lomas Quebradas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722DA9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424</w:t>
            </w:r>
          </w:p>
        </w:tc>
        <w:tc>
          <w:tcPr>
            <w:tcW w:w="1784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Soto</w:t>
            </w:r>
          </w:p>
        </w:tc>
        <w:tc>
          <w:tcPr>
            <w:tcW w:w="241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Morales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Brenda Berenice</w:t>
            </w:r>
          </w:p>
        </w:tc>
        <w:tc>
          <w:tcPr>
            <w:tcW w:w="2977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722DA9" w:rsidRPr="008444C3" w:rsidRDefault="00722DA9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425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Suárez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Oviedo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Catalina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Tanque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426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Tapia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Morales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Salvador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Malinche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79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427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Tenorio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Zaleta</w:t>
            </w:r>
            <w:proofErr w:type="spellEnd"/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Vito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Las Cruces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428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Tome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Fernández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Silvia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Barranca Seca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429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Tome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López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Sandra Luz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Barranca Seca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430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Torres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Rodríguez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Bertha Esperanza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Potrerillo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431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Torres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Trejo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Mario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432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Torres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Vilchis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Marisol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433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Tovar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Antonio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Olga </w:t>
            </w:r>
            <w:proofErr w:type="spellStart"/>
            <w:r w:rsidRPr="008444C3">
              <w:rPr>
                <w:rFonts w:cs="Times New Roman"/>
                <w:szCs w:val="20"/>
              </w:rPr>
              <w:t>Lidya</w:t>
            </w:r>
            <w:proofErr w:type="spellEnd"/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434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Tovar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Antonio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Raquel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435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Trinidad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Gloria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436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Trinidad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Gutiérrez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Verónica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40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437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Trujillo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Torres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Gervasio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438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Trujillo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Torres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Aurora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439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Trujillo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Torres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Virginia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440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Trujillo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Torres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Raymunda</w:t>
            </w:r>
            <w:proofErr w:type="spellEnd"/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441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Trujillo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Cruz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Sofía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442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Valdés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Escobar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Paulina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443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Valdés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Escobar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Leticia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Subestación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21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444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Valenzuela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Manzo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Magdalena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Cuauhtémoc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445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Vargas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Fonseca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Rogelio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Héroes de Padierna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446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Vargas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Fanny Karina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447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Vázquez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Osorio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Anabel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Ampl</w:t>
            </w:r>
            <w:proofErr w:type="spellEnd"/>
            <w:r w:rsidRPr="008444C3">
              <w:rPr>
                <w:rFonts w:cs="Times New Roman"/>
                <w:szCs w:val="20"/>
              </w:rPr>
              <w:t>. Lomas de San Bernabé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448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Vázquez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Juárez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Marisol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449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Vázquez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Rodríguez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José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Rosal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450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Vázquez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Ibarra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Griselda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Bajo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451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Vázquez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Yañez</w:t>
            </w:r>
            <w:proofErr w:type="spellEnd"/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Arturo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452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Vega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Domínguez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Alberta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Las Cruces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60</w:t>
            </w:r>
          </w:p>
        </w:tc>
      </w:tr>
      <w:tr w:rsidR="001B7555" w:rsidRPr="008444C3" w:rsidTr="000C7C31">
        <w:trPr>
          <w:trHeight w:val="226"/>
        </w:trPr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453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Vega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Dávila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Arturo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Lomas de San Bernabé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0C7C31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454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Vela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Calderón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Ma. De los Ángeles Josefina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Potrerillo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455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Velasco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Vite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Erika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Pueblo de San Bernabé </w:t>
            </w:r>
            <w:proofErr w:type="spellStart"/>
            <w:r w:rsidRPr="008444C3">
              <w:rPr>
                <w:rFonts w:cs="Times New Roman"/>
                <w:szCs w:val="20"/>
              </w:rPr>
              <w:t>Ocotepec</w:t>
            </w:r>
            <w:proofErr w:type="spellEnd"/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456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Venegas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Sánchez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Soledad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Vista Hermosa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457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Verduo</w:t>
            </w:r>
            <w:proofErr w:type="spellEnd"/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Ruiz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Beatriz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Huayatla</w:t>
            </w:r>
            <w:proofErr w:type="spellEnd"/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458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Vértiz</w:t>
            </w:r>
            <w:proofErr w:type="spellEnd"/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Fuentes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Elvia Eustolia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Gavillero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459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Vértiz</w:t>
            </w:r>
            <w:proofErr w:type="spellEnd"/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Camacho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Norma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460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Vidal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Montiveros</w:t>
            </w:r>
            <w:proofErr w:type="spellEnd"/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Gabriela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461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Vidal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Reyes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Noemí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462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Vilchis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Rodríguez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Jaime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Gavillero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463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Villa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Tolentino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Paz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Tierra Colorada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464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Villela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Flores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Mónica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44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465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Yáñez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Morales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Elvia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466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Zamora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Evangelista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Alma Rosa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Carbonera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467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Zamora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Gallegos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Virginia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468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Zamora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Romero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Emilio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469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Zamora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Ballesteros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Gregoria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470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Zamora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Evangelista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 los Ángeles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471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Zamora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proofErr w:type="spellStart"/>
            <w:r w:rsidRPr="008444C3">
              <w:rPr>
                <w:rFonts w:cs="Times New Roman"/>
                <w:szCs w:val="20"/>
              </w:rPr>
              <w:t>Vértiz</w:t>
            </w:r>
            <w:proofErr w:type="spellEnd"/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Antonio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43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345A39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472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Zapotecas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Ruíz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María del Consuelo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67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2E4E71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473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Zapotecas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Ruíz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Sofía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Barros Sierra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62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D21B22" w:rsidRPr="008444C3" w:rsidRDefault="002E4E71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474</w:t>
            </w:r>
          </w:p>
        </w:tc>
        <w:tc>
          <w:tcPr>
            <w:tcW w:w="1784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Zavala</w:t>
            </w:r>
          </w:p>
        </w:tc>
        <w:tc>
          <w:tcPr>
            <w:tcW w:w="241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Hernández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Dulce Paola</w:t>
            </w:r>
          </w:p>
        </w:tc>
        <w:tc>
          <w:tcPr>
            <w:tcW w:w="2977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Tierra Unida</w:t>
            </w:r>
          </w:p>
        </w:tc>
        <w:tc>
          <w:tcPr>
            <w:tcW w:w="2268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D21B22" w:rsidRPr="008444C3" w:rsidRDefault="00D21B22" w:rsidP="008444C3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38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40629F" w:rsidRDefault="002E4E71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475</w:t>
            </w:r>
          </w:p>
        </w:tc>
        <w:tc>
          <w:tcPr>
            <w:tcW w:w="1784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Zavala</w:t>
            </w:r>
          </w:p>
        </w:tc>
        <w:tc>
          <w:tcPr>
            <w:tcW w:w="2410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Zamora</w:t>
            </w:r>
          </w:p>
        </w:tc>
        <w:tc>
          <w:tcPr>
            <w:tcW w:w="2268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Esther</w:t>
            </w:r>
          </w:p>
        </w:tc>
        <w:tc>
          <w:tcPr>
            <w:tcW w:w="2977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Paraje El Ocotal</w:t>
            </w:r>
          </w:p>
        </w:tc>
        <w:tc>
          <w:tcPr>
            <w:tcW w:w="2268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55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40629F" w:rsidRPr="008444C3" w:rsidRDefault="002E4E71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476</w:t>
            </w:r>
          </w:p>
        </w:tc>
        <w:tc>
          <w:tcPr>
            <w:tcW w:w="1784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Zea</w:t>
            </w:r>
          </w:p>
        </w:tc>
        <w:tc>
          <w:tcPr>
            <w:tcW w:w="2410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González</w:t>
            </w:r>
          </w:p>
        </w:tc>
        <w:tc>
          <w:tcPr>
            <w:tcW w:w="2268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Teresa</w:t>
            </w:r>
          </w:p>
        </w:tc>
        <w:tc>
          <w:tcPr>
            <w:tcW w:w="2977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El Ermitaño</w:t>
            </w:r>
          </w:p>
        </w:tc>
        <w:tc>
          <w:tcPr>
            <w:tcW w:w="2268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53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40629F" w:rsidRPr="008444C3" w:rsidRDefault="002E4E71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477</w:t>
            </w:r>
          </w:p>
        </w:tc>
        <w:tc>
          <w:tcPr>
            <w:tcW w:w="1784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Pérez</w:t>
            </w:r>
          </w:p>
        </w:tc>
        <w:tc>
          <w:tcPr>
            <w:tcW w:w="2268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Edwin </w:t>
            </w:r>
            <w:proofErr w:type="spellStart"/>
            <w:r w:rsidRPr="008444C3">
              <w:rPr>
                <w:rFonts w:cs="Times New Roman"/>
                <w:szCs w:val="20"/>
              </w:rPr>
              <w:t>Wals</w:t>
            </w:r>
            <w:proofErr w:type="spellEnd"/>
          </w:p>
        </w:tc>
        <w:tc>
          <w:tcPr>
            <w:tcW w:w="2977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Barranca Seca</w:t>
            </w:r>
          </w:p>
        </w:tc>
        <w:tc>
          <w:tcPr>
            <w:tcW w:w="2268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39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40629F" w:rsidRPr="008444C3" w:rsidRDefault="002E4E71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478</w:t>
            </w:r>
          </w:p>
        </w:tc>
        <w:tc>
          <w:tcPr>
            <w:tcW w:w="1784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Ortiz</w:t>
            </w:r>
          </w:p>
        </w:tc>
        <w:tc>
          <w:tcPr>
            <w:tcW w:w="2268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Rosa Elia</w:t>
            </w:r>
          </w:p>
        </w:tc>
        <w:tc>
          <w:tcPr>
            <w:tcW w:w="2977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Nuevo Alto</w:t>
            </w:r>
          </w:p>
        </w:tc>
        <w:tc>
          <w:tcPr>
            <w:tcW w:w="2268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56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40629F" w:rsidRPr="008444C3" w:rsidRDefault="002E4E71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479</w:t>
            </w:r>
          </w:p>
        </w:tc>
        <w:tc>
          <w:tcPr>
            <w:tcW w:w="1784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Mendoza</w:t>
            </w:r>
          </w:p>
        </w:tc>
        <w:tc>
          <w:tcPr>
            <w:tcW w:w="2268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Camilo </w:t>
            </w:r>
            <w:proofErr w:type="spellStart"/>
            <w:r w:rsidRPr="008444C3">
              <w:rPr>
                <w:rFonts w:cs="Times New Roman"/>
                <w:szCs w:val="20"/>
              </w:rPr>
              <w:t>Gorge</w:t>
            </w:r>
            <w:proofErr w:type="spellEnd"/>
          </w:p>
        </w:tc>
        <w:tc>
          <w:tcPr>
            <w:tcW w:w="2977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61</w:t>
            </w:r>
          </w:p>
        </w:tc>
      </w:tr>
      <w:tr w:rsidR="001B7555" w:rsidRPr="008444C3" w:rsidTr="00277EBE">
        <w:tc>
          <w:tcPr>
            <w:tcW w:w="1188" w:type="dxa"/>
            <w:vAlign w:val="center"/>
          </w:tcPr>
          <w:p w:rsidR="0040629F" w:rsidRPr="008444C3" w:rsidRDefault="002E4E71" w:rsidP="002E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480</w:t>
            </w:r>
          </w:p>
        </w:tc>
        <w:tc>
          <w:tcPr>
            <w:tcW w:w="1784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Montes de Oca</w:t>
            </w:r>
          </w:p>
        </w:tc>
        <w:tc>
          <w:tcPr>
            <w:tcW w:w="2268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 xml:space="preserve">Anahí </w:t>
            </w:r>
            <w:proofErr w:type="spellStart"/>
            <w:r w:rsidRPr="008444C3">
              <w:rPr>
                <w:rFonts w:cs="Times New Roman"/>
                <w:szCs w:val="20"/>
              </w:rPr>
              <w:t>Citlali</w:t>
            </w:r>
            <w:proofErr w:type="spellEnd"/>
          </w:p>
        </w:tc>
        <w:tc>
          <w:tcPr>
            <w:tcW w:w="2977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Pueblo de San Nicolás</w:t>
            </w:r>
          </w:p>
        </w:tc>
        <w:tc>
          <w:tcPr>
            <w:tcW w:w="2268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La Magdalena Contreras</w:t>
            </w:r>
          </w:p>
        </w:tc>
        <w:tc>
          <w:tcPr>
            <w:tcW w:w="850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:rsidR="0040629F" w:rsidRPr="008444C3" w:rsidRDefault="0040629F" w:rsidP="0040629F">
            <w:pPr>
              <w:jc w:val="center"/>
              <w:rPr>
                <w:rFonts w:cs="Times New Roman"/>
                <w:szCs w:val="20"/>
              </w:rPr>
            </w:pPr>
            <w:r w:rsidRPr="008444C3">
              <w:rPr>
                <w:rFonts w:cs="Times New Roman"/>
                <w:szCs w:val="20"/>
              </w:rPr>
              <w:t>31</w:t>
            </w:r>
          </w:p>
        </w:tc>
      </w:tr>
    </w:tbl>
    <w:p w:rsidR="00E97871" w:rsidRPr="00717B46" w:rsidRDefault="00E97871" w:rsidP="000C7C31">
      <w:pPr>
        <w:spacing w:after="0" w:line="240" w:lineRule="exact"/>
        <w:rPr>
          <w:rFonts w:cs="Times New Roman"/>
        </w:rPr>
      </w:pPr>
    </w:p>
    <w:sectPr w:rsidR="00E97871" w:rsidRPr="00717B46" w:rsidSect="00E46953">
      <w:footerReference w:type="default" r:id="rId7"/>
      <w:pgSz w:w="15840" w:h="12240" w:orient="landscape" w:code="1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55" w:rsidRDefault="001B7555" w:rsidP="007C6781">
      <w:pPr>
        <w:spacing w:after="0"/>
      </w:pPr>
      <w:r>
        <w:separator/>
      </w:r>
    </w:p>
  </w:endnote>
  <w:endnote w:type="continuationSeparator" w:id="0">
    <w:p w:rsidR="001B7555" w:rsidRDefault="001B7555" w:rsidP="007C67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98179"/>
      <w:docPartObj>
        <w:docPartGallery w:val="Page Numbers (Bottom of Page)"/>
        <w:docPartUnique/>
      </w:docPartObj>
    </w:sdtPr>
    <w:sdtEndPr/>
    <w:sdtContent>
      <w:p w:rsidR="000C7C31" w:rsidRDefault="000C7C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AE8">
          <w:rPr>
            <w:noProof/>
          </w:rPr>
          <w:t>12</w:t>
        </w:r>
        <w:r>
          <w:fldChar w:fldCharType="end"/>
        </w:r>
      </w:p>
    </w:sdtContent>
  </w:sdt>
  <w:p w:rsidR="000C7C31" w:rsidRDefault="000C7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55" w:rsidRDefault="001B7555" w:rsidP="007C6781">
      <w:pPr>
        <w:spacing w:after="0"/>
      </w:pPr>
      <w:r>
        <w:separator/>
      </w:r>
    </w:p>
  </w:footnote>
  <w:footnote w:type="continuationSeparator" w:id="0">
    <w:p w:rsidR="001B7555" w:rsidRDefault="001B7555" w:rsidP="007C67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D2"/>
    <w:rsid w:val="00014546"/>
    <w:rsid w:val="0003020A"/>
    <w:rsid w:val="00050001"/>
    <w:rsid w:val="0005384E"/>
    <w:rsid w:val="00065468"/>
    <w:rsid w:val="000731FA"/>
    <w:rsid w:val="000C7C31"/>
    <w:rsid w:val="000D3FE2"/>
    <w:rsid w:val="000F29A0"/>
    <w:rsid w:val="00110FEE"/>
    <w:rsid w:val="001141E8"/>
    <w:rsid w:val="00134CCA"/>
    <w:rsid w:val="00143239"/>
    <w:rsid w:val="001A2914"/>
    <w:rsid w:val="001A762F"/>
    <w:rsid w:val="001B7555"/>
    <w:rsid w:val="001D5DB7"/>
    <w:rsid w:val="001F21DB"/>
    <w:rsid w:val="001F496A"/>
    <w:rsid w:val="00210B10"/>
    <w:rsid w:val="00210BFA"/>
    <w:rsid w:val="00233D65"/>
    <w:rsid w:val="00247AE8"/>
    <w:rsid w:val="00277EBE"/>
    <w:rsid w:val="002D6151"/>
    <w:rsid w:val="002E25BF"/>
    <w:rsid w:val="002E4E71"/>
    <w:rsid w:val="00335BF3"/>
    <w:rsid w:val="00340C6D"/>
    <w:rsid w:val="00342E7E"/>
    <w:rsid w:val="00345A39"/>
    <w:rsid w:val="00352849"/>
    <w:rsid w:val="00361E51"/>
    <w:rsid w:val="00381AEF"/>
    <w:rsid w:val="003D2951"/>
    <w:rsid w:val="003D74C4"/>
    <w:rsid w:val="003E0CD3"/>
    <w:rsid w:val="0040629F"/>
    <w:rsid w:val="004115C3"/>
    <w:rsid w:val="004142CB"/>
    <w:rsid w:val="00414FB0"/>
    <w:rsid w:val="004174E3"/>
    <w:rsid w:val="00417EFA"/>
    <w:rsid w:val="00421903"/>
    <w:rsid w:val="00427C63"/>
    <w:rsid w:val="00492519"/>
    <w:rsid w:val="004C0A6F"/>
    <w:rsid w:val="004E39DB"/>
    <w:rsid w:val="00501486"/>
    <w:rsid w:val="005622D7"/>
    <w:rsid w:val="00563B8E"/>
    <w:rsid w:val="005C16DD"/>
    <w:rsid w:val="005F09DD"/>
    <w:rsid w:val="00600137"/>
    <w:rsid w:val="00600CB0"/>
    <w:rsid w:val="00623415"/>
    <w:rsid w:val="00651C19"/>
    <w:rsid w:val="00684D1F"/>
    <w:rsid w:val="00697903"/>
    <w:rsid w:val="006B55FF"/>
    <w:rsid w:val="00717B46"/>
    <w:rsid w:val="00722DA9"/>
    <w:rsid w:val="007258E7"/>
    <w:rsid w:val="00754939"/>
    <w:rsid w:val="00755E91"/>
    <w:rsid w:val="00794237"/>
    <w:rsid w:val="007C6781"/>
    <w:rsid w:val="007C728E"/>
    <w:rsid w:val="00800588"/>
    <w:rsid w:val="008038F2"/>
    <w:rsid w:val="008074AB"/>
    <w:rsid w:val="00810F65"/>
    <w:rsid w:val="0083243F"/>
    <w:rsid w:val="008425AA"/>
    <w:rsid w:val="008444C3"/>
    <w:rsid w:val="008651B0"/>
    <w:rsid w:val="00873641"/>
    <w:rsid w:val="00875349"/>
    <w:rsid w:val="00897713"/>
    <w:rsid w:val="008A076E"/>
    <w:rsid w:val="008B4FF6"/>
    <w:rsid w:val="008C09B9"/>
    <w:rsid w:val="008E1C01"/>
    <w:rsid w:val="008E3B44"/>
    <w:rsid w:val="009143E5"/>
    <w:rsid w:val="00923B89"/>
    <w:rsid w:val="00924550"/>
    <w:rsid w:val="00955257"/>
    <w:rsid w:val="00961443"/>
    <w:rsid w:val="00994D7D"/>
    <w:rsid w:val="009A3535"/>
    <w:rsid w:val="009B1FBE"/>
    <w:rsid w:val="009D6FC2"/>
    <w:rsid w:val="009F7E2C"/>
    <w:rsid w:val="00A04F49"/>
    <w:rsid w:val="00A21916"/>
    <w:rsid w:val="00A37AA5"/>
    <w:rsid w:val="00A42536"/>
    <w:rsid w:val="00A46BE1"/>
    <w:rsid w:val="00A94CCC"/>
    <w:rsid w:val="00A962DC"/>
    <w:rsid w:val="00AA0EB6"/>
    <w:rsid w:val="00AA339F"/>
    <w:rsid w:val="00AA428E"/>
    <w:rsid w:val="00AC42D7"/>
    <w:rsid w:val="00AE06D2"/>
    <w:rsid w:val="00AE1AE9"/>
    <w:rsid w:val="00AF4857"/>
    <w:rsid w:val="00B07DAF"/>
    <w:rsid w:val="00B10042"/>
    <w:rsid w:val="00B439C9"/>
    <w:rsid w:val="00B653E4"/>
    <w:rsid w:val="00B77C6A"/>
    <w:rsid w:val="00B87779"/>
    <w:rsid w:val="00B96CED"/>
    <w:rsid w:val="00BA270F"/>
    <w:rsid w:val="00BA29CF"/>
    <w:rsid w:val="00BD4CA0"/>
    <w:rsid w:val="00BE126B"/>
    <w:rsid w:val="00BE5273"/>
    <w:rsid w:val="00C43490"/>
    <w:rsid w:val="00C56967"/>
    <w:rsid w:val="00C5758A"/>
    <w:rsid w:val="00C671B9"/>
    <w:rsid w:val="00C7541A"/>
    <w:rsid w:val="00C8072E"/>
    <w:rsid w:val="00C817C3"/>
    <w:rsid w:val="00C90BBD"/>
    <w:rsid w:val="00CC4900"/>
    <w:rsid w:val="00D04C27"/>
    <w:rsid w:val="00D21B22"/>
    <w:rsid w:val="00D95AC6"/>
    <w:rsid w:val="00DB6505"/>
    <w:rsid w:val="00DC0812"/>
    <w:rsid w:val="00DC1C77"/>
    <w:rsid w:val="00DD27A5"/>
    <w:rsid w:val="00E07BB1"/>
    <w:rsid w:val="00E149F7"/>
    <w:rsid w:val="00E24A40"/>
    <w:rsid w:val="00E3220B"/>
    <w:rsid w:val="00E36986"/>
    <w:rsid w:val="00E46953"/>
    <w:rsid w:val="00E80842"/>
    <w:rsid w:val="00E86999"/>
    <w:rsid w:val="00E97871"/>
    <w:rsid w:val="00ED5989"/>
    <w:rsid w:val="00EE029C"/>
    <w:rsid w:val="00F20F11"/>
    <w:rsid w:val="00F311F9"/>
    <w:rsid w:val="00F36B27"/>
    <w:rsid w:val="00F378E3"/>
    <w:rsid w:val="00F411CB"/>
    <w:rsid w:val="00F45B31"/>
    <w:rsid w:val="00F65F94"/>
    <w:rsid w:val="00F75396"/>
    <w:rsid w:val="00F816B4"/>
    <w:rsid w:val="00FC69C5"/>
    <w:rsid w:val="00FD70A0"/>
    <w:rsid w:val="00FE10AC"/>
    <w:rsid w:val="00FE3B5C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9452526-2BD8-45EC-9C72-BAE40B4A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  <w:pPr>
      <w:spacing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C1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AE06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AE06D2"/>
    <w:pPr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000000"/>
      <w:szCs w:val="20"/>
      <w:lang w:eastAsia="es-ES"/>
    </w:rPr>
  </w:style>
  <w:style w:type="paragraph" w:customStyle="1" w:styleId="xl68">
    <w:name w:val="xl68"/>
    <w:basedOn w:val="Normal"/>
    <w:rsid w:val="00AE06D2"/>
    <w:pP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Cs w:val="20"/>
      <w:lang w:eastAsia="es-ES"/>
    </w:rPr>
  </w:style>
  <w:style w:type="paragraph" w:customStyle="1" w:styleId="xl69">
    <w:name w:val="xl69"/>
    <w:basedOn w:val="Normal"/>
    <w:rsid w:val="00AE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0"/>
      <w:lang w:eastAsia="es-ES"/>
    </w:rPr>
  </w:style>
  <w:style w:type="paragraph" w:customStyle="1" w:styleId="xl70">
    <w:name w:val="xl70"/>
    <w:basedOn w:val="Normal"/>
    <w:rsid w:val="00AE06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AE06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AE06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AE06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AE06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AE06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AE06D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AE06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AE06D2"/>
    <w:pPr>
      <w:spacing w:before="100" w:beforeAutospacing="1" w:after="100" w:afterAutospacing="1"/>
    </w:pPr>
    <w:rPr>
      <w:rFonts w:eastAsia="Times New Roman" w:cs="Times New Roman"/>
      <w:color w:val="000000"/>
      <w:szCs w:val="20"/>
      <w:lang w:eastAsia="es-ES"/>
    </w:rPr>
  </w:style>
  <w:style w:type="paragraph" w:customStyle="1" w:styleId="xl79">
    <w:name w:val="xl79"/>
    <w:basedOn w:val="Normal"/>
    <w:rsid w:val="00AE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Cs w:val="20"/>
      <w:lang w:eastAsia="es-ES"/>
    </w:rPr>
  </w:style>
  <w:style w:type="paragraph" w:customStyle="1" w:styleId="xl80">
    <w:name w:val="xl80"/>
    <w:basedOn w:val="Normal"/>
    <w:rsid w:val="00AE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Cs w:val="20"/>
      <w:lang w:eastAsia="es-ES"/>
    </w:rPr>
  </w:style>
  <w:style w:type="paragraph" w:customStyle="1" w:styleId="xl81">
    <w:name w:val="xl81"/>
    <w:basedOn w:val="Normal"/>
    <w:rsid w:val="00AE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Cs w:val="20"/>
      <w:lang w:eastAsia="es-ES"/>
    </w:rPr>
  </w:style>
  <w:style w:type="paragraph" w:customStyle="1" w:styleId="xl82">
    <w:name w:val="xl82"/>
    <w:basedOn w:val="Normal"/>
    <w:rsid w:val="00AE06D2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0"/>
      <w:lang w:eastAsia="es-ES"/>
    </w:rPr>
  </w:style>
  <w:style w:type="paragraph" w:customStyle="1" w:styleId="xl83">
    <w:name w:val="xl83"/>
    <w:basedOn w:val="Normal"/>
    <w:rsid w:val="00AE06D2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0"/>
      <w:lang w:eastAsia="es-ES"/>
    </w:rPr>
  </w:style>
  <w:style w:type="paragraph" w:customStyle="1" w:styleId="xl84">
    <w:name w:val="xl84"/>
    <w:basedOn w:val="Normal"/>
    <w:rsid w:val="00AE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000000"/>
      <w:szCs w:val="20"/>
      <w:lang w:eastAsia="es-ES"/>
    </w:rPr>
  </w:style>
  <w:style w:type="paragraph" w:customStyle="1" w:styleId="xl85">
    <w:name w:val="xl85"/>
    <w:basedOn w:val="Normal"/>
    <w:rsid w:val="00AE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000000"/>
      <w:szCs w:val="20"/>
      <w:lang w:eastAsia="es-ES"/>
    </w:rPr>
  </w:style>
  <w:style w:type="paragraph" w:customStyle="1" w:styleId="xl86">
    <w:name w:val="xl86"/>
    <w:basedOn w:val="Normal"/>
    <w:rsid w:val="00AE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000000"/>
      <w:szCs w:val="20"/>
      <w:lang w:eastAsia="es-ES"/>
    </w:rPr>
  </w:style>
  <w:style w:type="paragraph" w:customStyle="1" w:styleId="xl87">
    <w:name w:val="xl87"/>
    <w:basedOn w:val="Normal"/>
    <w:rsid w:val="00AE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000000"/>
      <w:szCs w:val="20"/>
      <w:lang w:eastAsia="es-ES"/>
    </w:rPr>
  </w:style>
  <w:style w:type="paragraph" w:customStyle="1" w:styleId="xl88">
    <w:name w:val="xl88"/>
    <w:basedOn w:val="Normal"/>
    <w:rsid w:val="00AE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Cs w:val="20"/>
      <w:lang w:eastAsia="es-ES"/>
    </w:rPr>
  </w:style>
  <w:style w:type="paragraph" w:customStyle="1" w:styleId="xl89">
    <w:name w:val="xl89"/>
    <w:basedOn w:val="Normal"/>
    <w:rsid w:val="00AE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000000"/>
      <w:szCs w:val="20"/>
      <w:lang w:eastAsia="es-ES"/>
    </w:rPr>
  </w:style>
  <w:style w:type="table" w:styleId="Tablaconcuadrcula">
    <w:name w:val="Table Grid"/>
    <w:basedOn w:val="Tablanormal"/>
    <w:uiPriority w:val="39"/>
    <w:rsid w:val="00AE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1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C678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C6781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C678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781"/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4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4AB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D95A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D95A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84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9DA8-8F45-4D09-9FAB-697924A1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5815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Rubí Velázquez, Agustín</dc:creator>
  <cp:keywords/>
  <dc:description/>
  <cp:lastModifiedBy>Rubí Velázquez, Agustín</cp:lastModifiedBy>
  <cp:revision>3</cp:revision>
  <cp:lastPrinted>2017-05-02T19:54:00Z</cp:lastPrinted>
  <dcterms:created xsi:type="dcterms:W3CDTF">2017-08-07T23:01:00Z</dcterms:created>
  <dcterms:modified xsi:type="dcterms:W3CDTF">2017-08-07T23:03:00Z</dcterms:modified>
</cp:coreProperties>
</file>